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C9" w:rsidRPr="00003787" w:rsidRDefault="00616340" w:rsidP="00003787">
      <w:pPr>
        <w:spacing w:after="0"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>
            <wp:extent cx="1524000" cy="1524000"/>
            <wp:effectExtent l="0" t="0" r="0" b="0"/>
            <wp:docPr id="1" name="Obrázek 1" descr="X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B05">
        <w:rPr>
          <w:rFonts w:ascii="Arial" w:hAnsi="Arial" w:cs="Arial"/>
          <w:sz w:val="40"/>
          <w:szCs w:val="40"/>
        </w:rPr>
        <w:t>Důvod stávky</w:t>
      </w:r>
      <w:r w:rsidR="00612B05" w:rsidRPr="00612B05">
        <w:rPr>
          <w:rFonts w:ascii="Arial" w:hAnsi="Arial" w:cs="Arial"/>
          <w:sz w:val="40"/>
          <w:szCs w:val="40"/>
        </w:rPr>
        <w:t>:</w:t>
      </w:r>
      <w:r w:rsidR="00215DC9" w:rsidRPr="00215DC9">
        <w:t xml:space="preserve"> </w:t>
      </w:r>
    </w:p>
    <w:p w:rsidR="00003787" w:rsidRPr="00003787" w:rsidRDefault="00215DC9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>Nám u</w:t>
      </w:r>
      <w:r w:rsidRPr="00003787">
        <w:rPr>
          <w:rFonts w:ascii="Arial" w:hAnsi="Arial" w:cs="Arial"/>
          <w:sz w:val="32"/>
          <w:szCs w:val="32"/>
        </w:rPr>
        <w:t>čitelům v této st</w:t>
      </w:r>
      <w:r w:rsidRPr="00003787">
        <w:rPr>
          <w:rFonts w:ascii="Arial" w:hAnsi="Arial" w:cs="Arial"/>
          <w:sz w:val="32"/>
          <w:szCs w:val="32"/>
        </w:rPr>
        <w:t>ávce nejde jen o peníze, jde nám také o podmínky naší</w:t>
      </w:r>
      <w:r w:rsidRPr="00003787">
        <w:rPr>
          <w:rFonts w:ascii="Arial" w:hAnsi="Arial" w:cs="Arial"/>
          <w:sz w:val="32"/>
          <w:szCs w:val="32"/>
        </w:rPr>
        <w:t xml:space="preserve"> práce, spravedlivé odměňování, důstojné a férové jednání a v neposlední řadě o profesní hrdost.</w:t>
      </w:r>
      <w:r w:rsidRPr="00003787">
        <w:rPr>
          <w:rFonts w:ascii="Arial" w:hAnsi="Arial" w:cs="Arial"/>
          <w:sz w:val="32"/>
          <w:szCs w:val="32"/>
        </w:rPr>
        <w:t xml:space="preserve"> </w:t>
      </w:r>
    </w:p>
    <w:p w:rsidR="00215DC9" w:rsidRPr="00003787" w:rsidRDefault="00215DC9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>Čeští učitelé jsou soustavně přetěžováni. Neexistuje program na prevenci syndromu vyhoření u pedagogů. Stále narůstá administrativa. Učitelé musejí zajišťovat řadu dalších činností</w:t>
      </w:r>
      <w:r w:rsidR="00003787" w:rsidRPr="00003787">
        <w:rPr>
          <w:rFonts w:ascii="Arial" w:hAnsi="Arial" w:cs="Arial"/>
          <w:sz w:val="32"/>
          <w:szCs w:val="32"/>
        </w:rPr>
        <w:t xml:space="preserve">, které nejsou adekvátně zaplaceny. </w:t>
      </w:r>
    </w:p>
    <w:p w:rsidR="00003787" w:rsidRPr="00003787" w:rsidRDefault="00003787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>Řadu let stagnují finance na pomůcky a učebnice.</w:t>
      </w:r>
    </w:p>
    <w:p w:rsidR="00612B05" w:rsidRPr="00003787" w:rsidRDefault="00215DC9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 xml:space="preserve">Politici </w:t>
      </w:r>
      <w:r w:rsidRPr="00003787">
        <w:rPr>
          <w:rFonts w:ascii="Arial" w:hAnsi="Arial" w:cs="Arial"/>
          <w:sz w:val="32"/>
          <w:szCs w:val="32"/>
        </w:rPr>
        <w:t xml:space="preserve">vždy </w:t>
      </w:r>
      <w:r w:rsidRPr="00003787">
        <w:rPr>
          <w:rFonts w:ascii="Arial" w:hAnsi="Arial" w:cs="Arial"/>
          <w:sz w:val="32"/>
          <w:szCs w:val="32"/>
        </w:rPr>
        <w:t>využívají učitele v předvolebních kam</w:t>
      </w:r>
      <w:r w:rsidRPr="00003787">
        <w:rPr>
          <w:rFonts w:ascii="Arial" w:hAnsi="Arial" w:cs="Arial"/>
          <w:sz w:val="32"/>
          <w:szCs w:val="32"/>
        </w:rPr>
        <w:t>paních a z navyšování platů pedagogů se dělá celoročně mediální divadlo</w:t>
      </w:r>
      <w:r w:rsidRPr="00003787">
        <w:rPr>
          <w:rFonts w:ascii="Arial" w:hAnsi="Arial" w:cs="Arial"/>
          <w:sz w:val="32"/>
          <w:szCs w:val="32"/>
        </w:rPr>
        <w:t xml:space="preserve">. </w:t>
      </w:r>
      <w:r w:rsidRPr="00003787">
        <w:rPr>
          <w:rFonts w:ascii="Arial" w:hAnsi="Arial" w:cs="Arial"/>
          <w:sz w:val="32"/>
          <w:szCs w:val="32"/>
        </w:rPr>
        <w:t xml:space="preserve">V médiích jsme mohli v posledních týdnech </w:t>
      </w:r>
      <w:r w:rsidRPr="00003787">
        <w:rPr>
          <w:rFonts w:ascii="Arial" w:hAnsi="Arial" w:cs="Arial"/>
          <w:sz w:val="32"/>
          <w:szCs w:val="32"/>
        </w:rPr>
        <w:t>sledovat</w:t>
      </w:r>
      <w:r w:rsidRPr="00003787">
        <w:rPr>
          <w:rFonts w:ascii="Arial" w:hAnsi="Arial" w:cs="Arial"/>
          <w:sz w:val="32"/>
          <w:szCs w:val="32"/>
        </w:rPr>
        <w:t xml:space="preserve">, jak ministr postupně přihazoval částky nebo procenta do učitelských tarifů a neměl jasnou představu o tom, jak pedagogy ohodnotí. </w:t>
      </w:r>
    </w:p>
    <w:p w:rsidR="00F43DA2" w:rsidRPr="00003787" w:rsidRDefault="00F43DA2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 xml:space="preserve">Bylo slíbeno 15 % objemu </w:t>
      </w:r>
      <w:r w:rsidR="00616340" w:rsidRPr="00003787">
        <w:rPr>
          <w:rFonts w:ascii="Arial" w:hAnsi="Arial" w:cs="Arial"/>
          <w:sz w:val="32"/>
          <w:szCs w:val="32"/>
        </w:rPr>
        <w:t xml:space="preserve">finančních prostředků na růst </w:t>
      </w:r>
      <w:r w:rsidRPr="00003787">
        <w:rPr>
          <w:rFonts w:ascii="Arial" w:hAnsi="Arial" w:cs="Arial"/>
          <w:sz w:val="32"/>
          <w:szCs w:val="32"/>
        </w:rPr>
        <w:t>platů pedagogických pracovníků. Po všech</w:t>
      </w:r>
      <w:r w:rsidR="00616340" w:rsidRPr="00003787">
        <w:rPr>
          <w:rFonts w:ascii="Arial" w:hAnsi="Arial" w:cs="Arial"/>
          <w:sz w:val="32"/>
          <w:szCs w:val="32"/>
        </w:rPr>
        <w:t xml:space="preserve"> jednáních to bylo 10 % objemu na rok </w:t>
      </w:r>
      <w:r w:rsidRPr="00003787">
        <w:rPr>
          <w:rFonts w:ascii="Arial" w:hAnsi="Arial" w:cs="Arial"/>
          <w:sz w:val="32"/>
          <w:szCs w:val="32"/>
        </w:rPr>
        <w:t xml:space="preserve">2020 a 9 % na rok 2021.  </w:t>
      </w:r>
    </w:p>
    <w:p w:rsidR="00612B05" w:rsidRPr="00003787" w:rsidRDefault="00F43DA2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>Z objemu, který umožňuje 12,5 % růst tar</w:t>
      </w:r>
      <w:r w:rsidR="00612B05" w:rsidRPr="00003787">
        <w:rPr>
          <w:rFonts w:ascii="Arial" w:hAnsi="Arial" w:cs="Arial"/>
          <w:sz w:val="32"/>
          <w:szCs w:val="32"/>
        </w:rPr>
        <w:t>ifů,</w:t>
      </w:r>
    </w:p>
    <w:p w:rsidR="00612B05" w:rsidRPr="00003787" w:rsidRDefault="00F43DA2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b/>
          <w:bCs/>
          <w:sz w:val="32"/>
          <w:szCs w:val="32"/>
        </w:rPr>
        <w:t xml:space="preserve">požadujeme </w:t>
      </w:r>
      <w:r w:rsidR="00612B05" w:rsidRPr="00003787">
        <w:rPr>
          <w:rFonts w:ascii="Arial" w:hAnsi="Arial" w:cs="Arial"/>
          <w:b/>
          <w:bCs/>
          <w:sz w:val="32"/>
          <w:szCs w:val="32"/>
        </w:rPr>
        <w:t xml:space="preserve">zaručený </w:t>
      </w:r>
      <w:r w:rsidRPr="00003787">
        <w:rPr>
          <w:rFonts w:ascii="Arial" w:hAnsi="Arial" w:cs="Arial"/>
          <w:b/>
          <w:bCs/>
          <w:sz w:val="32"/>
          <w:szCs w:val="32"/>
        </w:rPr>
        <w:t>nárůst tarifních platů</w:t>
      </w:r>
      <w:r w:rsidR="00612B05" w:rsidRPr="00003787">
        <w:rPr>
          <w:rFonts w:ascii="Arial" w:hAnsi="Arial" w:cs="Arial"/>
          <w:b/>
          <w:bCs/>
          <w:sz w:val="32"/>
          <w:szCs w:val="32"/>
        </w:rPr>
        <w:t xml:space="preserve"> o</w:t>
      </w:r>
      <w:r w:rsidRPr="00003787">
        <w:rPr>
          <w:rFonts w:ascii="Arial" w:hAnsi="Arial" w:cs="Arial"/>
          <w:b/>
          <w:bCs/>
          <w:sz w:val="32"/>
          <w:szCs w:val="32"/>
        </w:rPr>
        <w:t xml:space="preserve"> </w:t>
      </w:r>
      <w:r w:rsidR="00612B05" w:rsidRPr="00003787">
        <w:rPr>
          <w:rFonts w:ascii="Arial" w:hAnsi="Arial" w:cs="Arial"/>
          <w:b/>
          <w:bCs/>
          <w:sz w:val="32"/>
          <w:szCs w:val="32"/>
        </w:rPr>
        <w:t xml:space="preserve">10 % </w:t>
      </w:r>
      <w:r w:rsidRPr="00003787">
        <w:rPr>
          <w:rFonts w:ascii="Arial" w:hAnsi="Arial" w:cs="Arial"/>
          <w:b/>
          <w:bCs/>
          <w:sz w:val="32"/>
          <w:szCs w:val="32"/>
        </w:rPr>
        <w:t>od 1. 1. 2020 pro pedagogy</w:t>
      </w:r>
      <w:r w:rsidRPr="00003787">
        <w:rPr>
          <w:rFonts w:ascii="Arial" w:hAnsi="Arial" w:cs="Arial"/>
          <w:sz w:val="32"/>
          <w:szCs w:val="32"/>
        </w:rPr>
        <w:t xml:space="preserve">. </w:t>
      </w:r>
    </w:p>
    <w:p w:rsidR="00F43DA2" w:rsidRPr="00215DC9" w:rsidRDefault="00F43DA2" w:rsidP="00003787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003787">
        <w:rPr>
          <w:rFonts w:ascii="Arial" w:hAnsi="Arial" w:cs="Arial"/>
          <w:sz w:val="32"/>
          <w:szCs w:val="32"/>
        </w:rPr>
        <w:t>Ministr rozhodl</w:t>
      </w:r>
      <w:r w:rsidR="00612B05" w:rsidRPr="00003787">
        <w:rPr>
          <w:rFonts w:ascii="Arial" w:hAnsi="Arial" w:cs="Arial"/>
          <w:sz w:val="32"/>
          <w:szCs w:val="32"/>
        </w:rPr>
        <w:t xml:space="preserve"> </w:t>
      </w:r>
      <w:r w:rsidRPr="00003787">
        <w:rPr>
          <w:rFonts w:ascii="Arial" w:hAnsi="Arial" w:cs="Arial"/>
          <w:sz w:val="32"/>
          <w:szCs w:val="32"/>
        </w:rPr>
        <w:t xml:space="preserve">bez </w:t>
      </w:r>
      <w:r w:rsidR="00612B05" w:rsidRPr="00003787">
        <w:rPr>
          <w:rFonts w:ascii="Arial" w:hAnsi="Arial" w:cs="Arial"/>
          <w:sz w:val="32"/>
          <w:szCs w:val="32"/>
        </w:rPr>
        <w:t>projed</w:t>
      </w:r>
      <w:r w:rsidRPr="00003787">
        <w:rPr>
          <w:rFonts w:ascii="Arial" w:hAnsi="Arial" w:cs="Arial"/>
          <w:sz w:val="32"/>
          <w:szCs w:val="32"/>
        </w:rPr>
        <w:t xml:space="preserve">nání </w:t>
      </w:r>
      <w:r w:rsidR="00612B05" w:rsidRPr="00003787">
        <w:rPr>
          <w:rFonts w:ascii="Arial" w:hAnsi="Arial" w:cs="Arial"/>
          <w:sz w:val="32"/>
          <w:szCs w:val="32"/>
        </w:rPr>
        <w:t xml:space="preserve">se sociálními partnery </w:t>
      </w:r>
      <w:r w:rsidRPr="00003787">
        <w:rPr>
          <w:rFonts w:ascii="Arial" w:hAnsi="Arial" w:cs="Arial"/>
          <w:sz w:val="32"/>
          <w:szCs w:val="32"/>
        </w:rPr>
        <w:t>o 8 %</w:t>
      </w:r>
      <w:r w:rsidR="00612B05" w:rsidRPr="00003787">
        <w:rPr>
          <w:rFonts w:ascii="Arial" w:hAnsi="Arial" w:cs="Arial"/>
          <w:sz w:val="32"/>
          <w:szCs w:val="32"/>
        </w:rPr>
        <w:t xml:space="preserve"> navýšení tarifů. </w:t>
      </w:r>
      <w:r w:rsidRPr="00003787">
        <w:rPr>
          <w:rFonts w:ascii="Arial" w:hAnsi="Arial" w:cs="Arial"/>
          <w:sz w:val="32"/>
          <w:szCs w:val="32"/>
        </w:rPr>
        <w:t xml:space="preserve">O dalším navýšení kapitoly školství pro </w:t>
      </w:r>
      <w:proofErr w:type="spellStart"/>
      <w:r w:rsidRPr="00003787">
        <w:rPr>
          <w:rFonts w:ascii="Arial" w:hAnsi="Arial" w:cs="Arial"/>
          <w:sz w:val="32"/>
          <w:szCs w:val="32"/>
        </w:rPr>
        <w:t>RgŠ</w:t>
      </w:r>
      <w:proofErr w:type="spellEnd"/>
      <w:r w:rsidRPr="00003787">
        <w:rPr>
          <w:rFonts w:ascii="Arial" w:hAnsi="Arial" w:cs="Arial"/>
          <w:sz w:val="32"/>
          <w:szCs w:val="32"/>
        </w:rPr>
        <w:t xml:space="preserve"> jsme připraveni jednat s poslanci a poslankyněmi PS ČR v průběhu projednávání státního rozpočtu na rok 2020</w:t>
      </w:r>
      <w:r w:rsidRPr="00215DC9">
        <w:rPr>
          <w:rFonts w:ascii="Arial" w:hAnsi="Arial" w:cs="Arial"/>
          <w:sz w:val="32"/>
          <w:szCs w:val="32"/>
        </w:rPr>
        <w:t>.</w:t>
      </w:r>
    </w:p>
    <w:p w:rsidR="009807A6" w:rsidRPr="00215DC9" w:rsidRDefault="00861342" w:rsidP="00003787">
      <w:pPr>
        <w:spacing w:line="276" w:lineRule="auto"/>
        <w:jc w:val="both"/>
        <w:rPr>
          <w:sz w:val="32"/>
          <w:szCs w:val="32"/>
        </w:rPr>
      </w:pPr>
      <w:bookmarkStart w:id="0" w:name="_GoBack"/>
      <w:bookmarkEnd w:id="0"/>
    </w:p>
    <w:sectPr w:rsidR="009807A6" w:rsidRPr="0021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A2"/>
    <w:rsid w:val="00003787"/>
    <w:rsid w:val="00215DC9"/>
    <w:rsid w:val="00612B05"/>
    <w:rsid w:val="00616340"/>
    <w:rsid w:val="00CF6709"/>
    <w:rsid w:val="00E70B50"/>
    <w:rsid w:val="00F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4C1DD-3317-4E4C-A4E1-84FA060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Dobšík</dc:creator>
  <cp:lastModifiedBy>Vršecká Jana</cp:lastModifiedBy>
  <cp:revision>2</cp:revision>
  <cp:lastPrinted>2019-11-04T13:06:00Z</cp:lastPrinted>
  <dcterms:created xsi:type="dcterms:W3CDTF">2019-11-04T13:09:00Z</dcterms:created>
  <dcterms:modified xsi:type="dcterms:W3CDTF">2019-11-04T13:09:00Z</dcterms:modified>
</cp:coreProperties>
</file>